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D03" w:rsidRPr="006B5CDF" w:rsidRDefault="00EB7129" w:rsidP="00EB7129">
      <w:pPr>
        <w:widowControl w:val="0"/>
        <w:autoSpaceDE w:val="0"/>
        <w:autoSpaceDN w:val="0"/>
        <w:adjustRightInd w:val="0"/>
        <w:jc w:val="center"/>
        <w:rPr>
          <w:rFonts w:ascii="Times New Roman" w:hAnsi="Times New Roman"/>
          <w:b/>
          <w:sz w:val="32"/>
          <w:szCs w:val="32"/>
        </w:rPr>
      </w:pPr>
      <w:r w:rsidRPr="006B5CDF">
        <w:rPr>
          <w:rFonts w:ascii="Times New Roman" w:hAnsi="Times New Roman"/>
          <w:b/>
          <w:sz w:val="32"/>
          <w:szCs w:val="32"/>
        </w:rPr>
        <w:t>Муниципальное  казенное   общеобразовательное  учреждение «</w:t>
      </w:r>
      <w:r w:rsidR="0095488A">
        <w:rPr>
          <w:rFonts w:ascii="Times New Roman" w:hAnsi="Times New Roman"/>
          <w:b/>
          <w:sz w:val="32"/>
          <w:szCs w:val="32"/>
        </w:rPr>
        <w:t xml:space="preserve">Гентинская </w:t>
      </w:r>
      <w:r w:rsidRPr="006B5CDF">
        <w:rPr>
          <w:rFonts w:ascii="Times New Roman" w:hAnsi="Times New Roman"/>
          <w:b/>
          <w:sz w:val="32"/>
          <w:szCs w:val="32"/>
        </w:rPr>
        <w:t>средняя общеобразовательная школа»</w:t>
      </w:r>
    </w:p>
    <w:p w:rsidR="00983D03" w:rsidRPr="006B5CDF" w:rsidRDefault="00983D03" w:rsidP="00F716A1">
      <w:pPr>
        <w:widowControl w:val="0"/>
        <w:autoSpaceDE w:val="0"/>
        <w:autoSpaceDN w:val="0"/>
        <w:adjustRightInd w:val="0"/>
        <w:rPr>
          <w:rFonts w:ascii="Times New Roman" w:hAnsi="Times New Roman"/>
          <w:b/>
        </w:rPr>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F716A1" w:rsidRPr="006B5CDF" w:rsidRDefault="00F716A1" w:rsidP="00F716A1">
      <w:pPr>
        <w:widowControl w:val="0"/>
        <w:autoSpaceDE w:val="0"/>
        <w:autoSpaceDN w:val="0"/>
        <w:adjustRightInd w:val="0"/>
        <w:rPr>
          <w:sz w:val="40"/>
          <w:szCs w:val="40"/>
        </w:rPr>
      </w:pPr>
    </w:p>
    <w:p w:rsidR="00F716A1" w:rsidRPr="006B5CDF" w:rsidRDefault="006B5CDF" w:rsidP="00EB7129">
      <w:pPr>
        <w:widowControl w:val="0"/>
        <w:autoSpaceDE w:val="0"/>
        <w:autoSpaceDN w:val="0"/>
        <w:adjustRightInd w:val="0"/>
        <w:spacing w:after="0" w:line="240" w:lineRule="auto"/>
        <w:rPr>
          <w:rFonts w:ascii="Times New Roman" w:hAnsi="Times New Roman"/>
          <w:b/>
          <w:sz w:val="40"/>
          <w:szCs w:val="40"/>
        </w:rPr>
      </w:pPr>
      <w:r w:rsidRPr="006B5CDF">
        <w:rPr>
          <w:rFonts w:ascii="Times New Roman" w:hAnsi="Times New Roman"/>
          <w:b/>
          <w:sz w:val="40"/>
          <w:szCs w:val="40"/>
        </w:rPr>
        <w:t xml:space="preserve">                           </w:t>
      </w:r>
      <w:r>
        <w:rPr>
          <w:rFonts w:ascii="Times New Roman" w:hAnsi="Times New Roman"/>
          <w:b/>
          <w:sz w:val="40"/>
          <w:szCs w:val="40"/>
        </w:rPr>
        <w:t xml:space="preserve">       </w:t>
      </w:r>
      <w:r w:rsidRPr="006B5CDF">
        <w:rPr>
          <w:rFonts w:ascii="Times New Roman" w:hAnsi="Times New Roman"/>
          <w:b/>
          <w:sz w:val="40"/>
          <w:szCs w:val="40"/>
        </w:rPr>
        <w:t xml:space="preserve">  </w:t>
      </w:r>
      <w:r w:rsidR="00F716A1" w:rsidRPr="006B5CDF">
        <w:rPr>
          <w:rFonts w:ascii="Times New Roman" w:hAnsi="Times New Roman"/>
          <w:b/>
          <w:sz w:val="40"/>
          <w:szCs w:val="40"/>
        </w:rPr>
        <w:t xml:space="preserve">Положение </w:t>
      </w:r>
    </w:p>
    <w:p w:rsidR="00F716A1" w:rsidRPr="006B5CDF" w:rsidRDefault="00F716A1" w:rsidP="00F716A1">
      <w:pPr>
        <w:widowControl w:val="0"/>
        <w:ind w:firstLine="645"/>
        <w:jc w:val="center"/>
        <w:rPr>
          <w:rFonts w:ascii="Times New Roman" w:hAnsi="Times New Roman"/>
          <w:b/>
          <w:sz w:val="40"/>
          <w:szCs w:val="40"/>
        </w:rPr>
      </w:pPr>
      <w:r w:rsidRPr="006B5CDF">
        <w:rPr>
          <w:rFonts w:ascii="Times New Roman" w:hAnsi="Times New Roman"/>
          <w:b/>
          <w:sz w:val="40"/>
          <w:szCs w:val="40"/>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r w:rsidRPr="00F716A1">
        <w:rPr>
          <w:rFonts w:ascii="Times New Roman" w:hAnsi="Times New Roman"/>
          <w:b/>
          <w:sz w:val="24"/>
          <w:szCs w:val="24"/>
        </w:rPr>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95488A">
        <w:rPr>
          <w:rFonts w:ascii="Times New Roman" w:hAnsi="Times New Roman"/>
          <w:b/>
          <w:snapToGrid w:val="0"/>
          <w:color w:val="000000"/>
          <w:sz w:val="28"/>
          <w:szCs w:val="28"/>
          <w:highlight w:val="yellow"/>
          <w:u w:val="single"/>
        </w:rPr>
        <w:lastRenderedPageBreak/>
        <w:t xml:space="preserve">Часть </w:t>
      </w:r>
      <w:r w:rsidR="00F716A1" w:rsidRPr="0095488A">
        <w:rPr>
          <w:rFonts w:ascii="Times New Roman" w:hAnsi="Times New Roman"/>
          <w:b/>
          <w:snapToGrid w:val="0"/>
          <w:color w:val="000000"/>
          <w:sz w:val="28"/>
          <w:szCs w:val="28"/>
          <w:highlight w:val="yellow"/>
          <w:u w:val="single"/>
          <w:lang w:val="en-US"/>
        </w:rPr>
        <w:t>I</w:t>
      </w:r>
      <w:r w:rsidRPr="0095488A">
        <w:rPr>
          <w:rFonts w:ascii="Times New Roman" w:hAnsi="Times New Roman"/>
          <w:b/>
          <w:snapToGrid w:val="0"/>
          <w:color w:val="000000"/>
          <w:sz w:val="28"/>
          <w:szCs w:val="28"/>
          <w:highlight w:val="yellow"/>
          <w:u w:val="single"/>
        </w:rPr>
        <w:t xml:space="preserve">. </w:t>
      </w:r>
      <w:r w:rsidR="006B5CDF" w:rsidRPr="0095488A">
        <w:rPr>
          <w:rFonts w:ascii="Times New Roman" w:hAnsi="Times New Roman"/>
          <w:b/>
          <w:snapToGrid w:val="0"/>
          <w:color w:val="000000"/>
          <w:sz w:val="28"/>
          <w:szCs w:val="28"/>
          <w:highlight w:val="yellow"/>
          <w:u w:val="single"/>
        </w:rPr>
        <w:t xml:space="preserve"> Для классов, обучающихся по Ф</w:t>
      </w:r>
      <w:r w:rsidRPr="0095488A">
        <w:rPr>
          <w:rFonts w:ascii="Times New Roman" w:hAnsi="Times New Roman"/>
          <w:b/>
          <w:snapToGrid w:val="0"/>
          <w:color w:val="000000"/>
          <w:sz w:val="28"/>
          <w:szCs w:val="28"/>
          <w:highlight w:val="yellow"/>
          <w:u w:val="single"/>
        </w:rPr>
        <w:t>ГОС</w:t>
      </w:r>
    </w:p>
    <w:p w:rsidR="000D31D5" w:rsidRPr="00BC4BB2" w:rsidRDefault="00BC4BB2" w:rsidP="00BC4BB2">
      <w:pPr>
        <w:widowControl w:val="0"/>
        <w:jc w:val="both"/>
        <w:rPr>
          <w:rFonts w:ascii="Times New Roman" w:hAnsi="Times New Roman"/>
          <w:b/>
          <w:snapToGrid w:val="0"/>
          <w:color w:val="000000"/>
          <w:sz w:val="24"/>
          <w:szCs w:val="24"/>
        </w:rPr>
      </w:pPr>
      <w:r w:rsidRPr="0095488A">
        <w:rPr>
          <w:rFonts w:ascii="Times New Roman" w:hAnsi="Times New Roman"/>
          <w:b/>
          <w:snapToGrid w:val="0"/>
          <w:color w:val="000000"/>
          <w:sz w:val="24"/>
          <w:szCs w:val="24"/>
          <w:highlight w:val="cyan"/>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95488A">
        <w:rPr>
          <w:rFonts w:ascii="Times New Roman" w:eastAsia="Times New Roman" w:hAnsi="Times New Roman"/>
          <w:b/>
          <w:bCs/>
          <w:color w:val="000000"/>
          <w:sz w:val="24"/>
          <w:szCs w:val="24"/>
          <w:highlight w:val="cyan"/>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95488A">
        <w:rPr>
          <w:rFonts w:ascii="Times New Roman" w:eastAsia="Times New Roman" w:hAnsi="Times New Roman"/>
          <w:b/>
          <w:bCs/>
          <w:color w:val="000000"/>
          <w:sz w:val="24"/>
          <w:szCs w:val="24"/>
          <w:highlight w:val="cyan"/>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95488A">
        <w:rPr>
          <w:rFonts w:ascii="Times New Roman" w:eastAsia="Times New Roman" w:hAnsi="Times New Roman"/>
          <w:b/>
          <w:bCs/>
          <w:color w:val="000000"/>
          <w:sz w:val="24"/>
          <w:szCs w:val="24"/>
          <w:highlight w:val="cyan"/>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95488A">
        <w:rPr>
          <w:rFonts w:ascii="Times New Roman" w:eastAsia="Times New Roman" w:hAnsi="Times New Roman"/>
          <w:b/>
          <w:bCs/>
          <w:color w:val="000000"/>
          <w:sz w:val="24"/>
          <w:szCs w:val="24"/>
          <w:highlight w:val="cyan"/>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95488A">
        <w:rPr>
          <w:rFonts w:ascii="Times New Roman" w:eastAsia="Times New Roman" w:hAnsi="Times New Roman"/>
          <w:b/>
          <w:bCs/>
          <w:color w:val="000000"/>
          <w:sz w:val="24"/>
          <w:szCs w:val="24"/>
          <w:highlight w:val="cyan"/>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95488A">
        <w:rPr>
          <w:rStyle w:val="a6"/>
          <w:highlight w:val="cyan"/>
        </w:rPr>
        <w:t>Промежуточная аттестация обучающихся</w:t>
      </w:r>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95488A">
        <w:rPr>
          <w:b/>
          <w:bCs/>
          <w:highlight w:val="cyan"/>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w:t>
      </w:r>
      <w:r w:rsidR="00983D03">
        <w:t>о</w:t>
      </w:r>
      <w:r w:rsidRPr="00104006">
        <w:t>хождение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95488A">
        <w:rPr>
          <w:rFonts w:ascii="Times New Roman" w:eastAsia="Times New Roman" w:hAnsi="Times New Roman"/>
          <w:b/>
          <w:bCs/>
          <w:color w:val="000000"/>
          <w:sz w:val="24"/>
          <w:szCs w:val="24"/>
          <w:highlight w:val="cyan"/>
        </w:rPr>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95488A">
        <w:rPr>
          <w:rFonts w:ascii="Times New Roman" w:eastAsia="Times New Roman" w:hAnsi="Times New Roman"/>
          <w:b/>
          <w:bCs/>
          <w:color w:val="000000"/>
          <w:sz w:val="24"/>
          <w:szCs w:val="24"/>
          <w:highlight w:val="cyan"/>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3.2.1.Справедливость и объективность — это единые критерии оценивания обучающихся,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0F76D9">
        <w:rPr>
          <w:rFonts w:ascii="Times New Roman" w:eastAsia="Times New Roman" w:hAnsi="Times New Roman"/>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Учащийся обосновывает свои суждения, применяет знания на практике, применяет знания в новой ситуации, приводит собственные примеры).</w:t>
      </w:r>
      <w:r w:rsidRPr="00104006">
        <w:rPr>
          <w:rFonts w:ascii="Times New Roman" w:eastAsia="Times New Roman" w:hAnsi="Times New Roman"/>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sidRPr="000F76D9">
        <w:rPr>
          <w:rFonts w:ascii="Times New Roman" w:eastAsia="Times New Roman" w:hAnsi="Times New Roman"/>
          <w:color w:val="000000"/>
          <w:sz w:val="24"/>
          <w:szCs w:val="24"/>
        </w:rPr>
        <w:t>(правильный, но не совсем точный ответ), применяет знания в стандартной ситуации.</w:t>
      </w:r>
      <w:r w:rsidRPr="00104006">
        <w:rPr>
          <w:rFonts w:ascii="Times New Roman" w:eastAsia="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95488A">
        <w:rPr>
          <w:rFonts w:ascii="Times New Roman" w:eastAsia="Times New Roman" w:hAnsi="Times New Roman"/>
          <w:b/>
          <w:bCs/>
          <w:color w:val="000000"/>
          <w:sz w:val="24"/>
          <w:szCs w:val="24"/>
          <w:highlight w:val="cyan"/>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Текущий контроль успеваемости проводится с целью определения фактически достигнутых  предметных результатов обучающимися.</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опрос-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lastRenderedPageBreak/>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Возможны и другие виды текущего контроля знаний, которые определяются педагога</w:t>
      </w:r>
      <w:r>
        <w:rPr>
          <w:rFonts w:ascii="Times New Roman" w:eastAsia="Times New Roman" w:hAnsi="Times New Roman"/>
          <w:sz w:val="24"/>
          <w:szCs w:val="24"/>
          <w:lang w:eastAsia="ru-RU"/>
        </w:rPr>
        <w:t>ми</w:t>
      </w:r>
      <w:r w:rsidR="00104006" w:rsidRPr="00104006">
        <w:rPr>
          <w:rFonts w:ascii="Times New Roman" w:eastAsia="Times New Roman" w:hAnsi="Times New Roman"/>
          <w:sz w:val="24"/>
          <w:szCs w:val="24"/>
          <w:lang w:eastAsia="ru-RU"/>
        </w:rPr>
        <w:t>.</w:t>
      </w:r>
      <w:r w:rsidRPr="000F76D9">
        <w:rPr>
          <w:rFonts w:ascii="Times New Roman" w:eastAsia="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Текущий контроль успеваемости обучающихся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Текущий контроль успеваемости обучающихся осуществляет</w:t>
      </w:r>
      <w:r>
        <w:rPr>
          <w:rFonts w:ascii="Times New Roman" w:eastAsia="Times New Roman" w:hAnsi="Times New Roman"/>
          <w:sz w:val="24"/>
          <w:szCs w:val="24"/>
          <w:lang w:eastAsia="ru-RU"/>
        </w:rPr>
        <w:t>ся педагогами по пятибальной</w:t>
      </w:r>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Педагог, проверяя и оценивая работы, устные ответы обучающихся,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lastRenderedPageBreak/>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обучающихся,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таких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95488A">
        <w:rPr>
          <w:rFonts w:ascii="Times New Roman" w:eastAsia="Times New Roman" w:hAnsi="Times New Roman"/>
          <w:b/>
          <w:color w:val="000000"/>
          <w:sz w:val="24"/>
          <w:szCs w:val="24"/>
          <w:highlight w:val="cyan"/>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95488A">
        <w:rPr>
          <w:rFonts w:ascii="Times New Roman" w:eastAsia="Times New Roman" w:hAnsi="Times New Roman"/>
          <w:b/>
          <w:color w:val="000000"/>
          <w:sz w:val="24"/>
          <w:szCs w:val="24"/>
          <w:highlight w:val="cyan"/>
        </w:rPr>
        <w:t>6</w:t>
      </w:r>
      <w:r w:rsidRPr="0095488A">
        <w:rPr>
          <w:rFonts w:ascii="Times New Roman" w:eastAsia="Times New Roman" w:hAnsi="Times New Roman"/>
          <w:color w:val="000000"/>
          <w:sz w:val="24"/>
          <w:szCs w:val="24"/>
          <w:highlight w:val="cyan"/>
        </w:rPr>
        <w:t xml:space="preserve">. </w:t>
      </w:r>
      <w:r w:rsidRPr="0095488A">
        <w:rPr>
          <w:rFonts w:ascii="Times New Roman" w:eastAsia="Times New Roman" w:hAnsi="Times New Roman"/>
          <w:b/>
          <w:color w:val="000000"/>
          <w:sz w:val="24"/>
          <w:szCs w:val="24"/>
          <w:highlight w:val="cyan"/>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6.3.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95488A">
        <w:rPr>
          <w:rFonts w:ascii="Times New Roman" w:eastAsia="Times New Roman" w:hAnsi="Times New Roman"/>
          <w:color w:val="000000"/>
          <w:sz w:val="24"/>
          <w:szCs w:val="24"/>
        </w:rPr>
        <w:t xml:space="preserve"> </w:t>
      </w:r>
      <w:r w:rsidR="009A4368"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w:t>
      </w:r>
      <w:r w:rsidR="00983D03">
        <w:rPr>
          <w:rFonts w:ascii="Times New Roman" w:eastAsia="Times New Roman" w:hAnsi="Times New Roman"/>
          <w:sz w:val="24"/>
          <w:szCs w:val="24"/>
        </w:rPr>
        <w:t>лжны быть объективны и обоснова</w:t>
      </w:r>
      <w:r w:rsidR="004F699E" w:rsidRPr="00E05769">
        <w:rPr>
          <w:rFonts w:ascii="Times New Roman" w:eastAsia="Times New Roman" w:hAnsi="Times New Roman"/>
          <w:sz w:val="24"/>
          <w:szCs w:val="24"/>
        </w:rPr>
        <w:t>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lastRenderedPageBreak/>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95488A">
        <w:rPr>
          <w:rFonts w:ascii="Times New Roman" w:eastAsia="Times New Roman" w:hAnsi="Times New Roman"/>
          <w:b/>
          <w:bCs/>
          <w:color w:val="000000"/>
          <w:sz w:val="24"/>
          <w:szCs w:val="24"/>
          <w:highlight w:val="cyan"/>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95488A">
        <w:rPr>
          <w:rFonts w:ascii="Times New Roman" w:eastAsia="Times New Roman" w:hAnsi="Times New Roman"/>
          <w:b/>
          <w:bCs/>
          <w:color w:val="000000"/>
          <w:sz w:val="24"/>
          <w:szCs w:val="24"/>
          <w:highlight w:val="cyan"/>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95488A">
        <w:rPr>
          <w:rFonts w:ascii="Times New Roman" w:eastAsia="Times New Roman" w:hAnsi="Times New Roman"/>
          <w:b/>
          <w:bCs/>
          <w:color w:val="000000"/>
          <w:sz w:val="24"/>
          <w:szCs w:val="24"/>
          <w:highlight w:val="cyan"/>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обучающихся.</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Промежуточная аттестация – процедура, проводимая с целью оценки качества освоения обучающимися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на: </w:t>
      </w:r>
    </w:p>
    <w:p w:rsidR="00E57C6F" w:rsidRDefault="00E57C6F" w:rsidP="009E530A">
      <w:pPr>
        <w:pStyle w:val="Default"/>
        <w:numPr>
          <w:ilvl w:val="0"/>
          <w:numId w:val="1"/>
        </w:numPr>
        <w:spacing w:after="34"/>
        <w:jc w:val="both"/>
      </w:pPr>
      <w:r>
        <w:t>текущую аттестацию - оценку качества усвоения содержания компонентов какой - либо части (темы) конкретного учебного предмета в процессе его изучения обучающимися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обучающимися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t>годовую аттестацию – оценку качества усвоения обучающихся всего объёма содержания учебного предмета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 xml:space="preserve">.Формами контроля качества усвоения содержания учебных программ обучающихся являются: </w:t>
      </w:r>
    </w:p>
    <w:p w:rsidR="009E530A" w:rsidRDefault="009E530A" w:rsidP="009E530A">
      <w:pPr>
        <w:pStyle w:val="Default"/>
        <w:spacing w:after="6"/>
        <w:jc w:val="both"/>
      </w:pPr>
      <w:r w:rsidRPr="0095488A">
        <w:rPr>
          <w:b/>
          <w:highlight w:val="cyan"/>
        </w:rPr>
        <w:t>формы письменной проверки</w:t>
      </w:r>
      <w:r w:rsidRPr="0095488A">
        <w:rPr>
          <w:highlight w:val="cyan"/>
        </w:rPr>
        <w:t>:</w:t>
      </w:r>
      <w:r>
        <w:t xml:space="preserve"> </w:t>
      </w:r>
    </w:p>
    <w:p w:rsidR="009E530A" w:rsidRPr="009E530A" w:rsidRDefault="009E530A" w:rsidP="009E530A">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9E530A" w:rsidRDefault="009E530A" w:rsidP="009E530A">
      <w:pPr>
        <w:pStyle w:val="Default"/>
        <w:jc w:val="both"/>
      </w:pPr>
      <w:r w:rsidRPr="0095488A">
        <w:rPr>
          <w:b/>
          <w:highlight w:val="cyan"/>
        </w:rPr>
        <w:t>Формы устной проверки</w:t>
      </w:r>
      <w:r w:rsidRPr="0095488A">
        <w:rPr>
          <w:highlight w:val="cyan"/>
        </w:rPr>
        <w:t>:</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w:t>
      </w:r>
      <w:r w:rsidRPr="0095488A">
        <w:rPr>
          <w:b/>
          <w:highlight w:val="cyan"/>
        </w:rPr>
        <w:t>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При проведении контроля качества освоения содержан</w:t>
      </w:r>
      <w:r w:rsidR="00734FA3">
        <w:t>ия учебных программ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w:t>
      </w:r>
      <w:r w:rsidR="00190408">
        <w:rPr>
          <w:rFonts w:ascii="Times New Roman" w:eastAsia="Times New Roman" w:hAnsi="Times New Roman"/>
          <w:sz w:val="24"/>
          <w:szCs w:val="24"/>
          <w:lang w:eastAsia="ru-RU"/>
        </w:rPr>
        <w:t>ки» (модуль «Теория</w:t>
      </w:r>
      <w:r w:rsidR="000E2EFF">
        <w:rPr>
          <w:rFonts w:ascii="Times New Roman" w:eastAsia="Times New Roman" w:hAnsi="Times New Roman"/>
          <w:sz w:val="24"/>
          <w:szCs w:val="24"/>
          <w:lang w:eastAsia="ru-RU"/>
        </w:rPr>
        <w:t xml:space="preserve"> исламской</w:t>
      </w:r>
      <w:r w:rsidR="008F0633" w:rsidRPr="008F0633">
        <w:rPr>
          <w:rFonts w:ascii="Times New Roman" w:eastAsia="Times New Roman" w:hAnsi="Times New Roman"/>
          <w:sz w:val="24"/>
          <w:szCs w:val="24"/>
          <w:lang w:eastAsia="ru-RU"/>
        </w:rPr>
        <w:t xml:space="preserve"> культуры») проводится в режиме безотметочного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обучении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переносятся</w:t>
      </w:r>
      <w:r w:rsidRPr="00E05769">
        <w:rPr>
          <w:rFonts w:ascii="Times New Roman" w:eastAsia="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w:t>
      </w:r>
      <w:r w:rsidR="004F699E" w:rsidRPr="00E05769">
        <w:rPr>
          <w:rFonts w:ascii="Times New Roman" w:eastAsia="Times New Roman" w:hAnsi="Times New Roman"/>
          <w:color w:val="000000"/>
          <w:sz w:val="24"/>
          <w:szCs w:val="24"/>
        </w:rPr>
        <w:lastRenderedPageBreak/>
        <w:t xml:space="preserve">представителей) оставляются на повторное обучение, </w:t>
      </w:r>
      <w:r w:rsidR="004F699E" w:rsidRPr="00E05769">
        <w:rPr>
          <w:rFonts w:ascii="Times New Roman" w:eastAsia="Times New Roman" w:hAnsi="Times New Roman"/>
          <w:sz w:val="24"/>
          <w:szCs w:val="24"/>
        </w:rPr>
        <w:t>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95488A">
        <w:rPr>
          <w:b/>
          <w:highlight w:val="cyan"/>
        </w:rPr>
        <w:t>10.</w:t>
      </w:r>
      <w:r w:rsidR="002411A9" w:rsidRPr="0095488A">
        <w:rPr>
          <w:b/>
          <w:bCs/>
          <w:highlight w:val="cyan"/>
        </w:rPr>
        <w:t>Содержание,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ьтатов текущего контроля знаний,</w:t>
      </w:r>
      <w:r w:rsidR="002411A9" w:rsidRPr="002411A9">
        <w:rPr>
          <w:rFonts w:ascii="Times New Roman" w:hAnsi="Times New Roman"/>
          <w:sz w:val="24"/>
          <w:szCs w:val="24"/>
        </w:rPr>
        <w:t xml:space="preserve">с учетом результатов </w:t>
      </w:r>
      <w:r w:rsidR="00042514" w:rsidRPr="00042514">
        <w:rPr>
          <w:rFonts w:ascii="Times New Roman" w:hAnsi="Times New Roman"/>
          <w:sz w:val="24"/>
          <w:szCs w:val="24"/>
        </w:rPr>
        <w:t>различных форм контроля</w:t>
      </w:r>
      <w:r w:rsidR="002411A9" w:rsidRPr="00042514">
        <w:rPr>
          <w:rFonts w:ascii="Times New Roman" w:hAnsi="Times New Roman"/>
          <w:sz w:val="24"/>
          <w:szCs w:val="24"/>
        </w:rPr>
        <w:t>.</w:t>
      </w:r>
      <w:r w:rsidR="002411A9">
        <w:rPr>
          <w:rFonts w:ascii="Times New Roman" w:eastAsia="Times New Roman" w:hAnsi="Times New Roman"/>
          <w:color w:val="000000"/>
          <w:sz w:val="24"/>
          <w:szCs w:val="24"/>
        </w:rPr>
        <w:t>Итоговая</w:t>
      </w:r>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(при учебной нагрузке 1-2 часа в неделю) и более трёх (при учебной нагрузке более 2ч. в неделю).</w:t>
      </w:r>
      <w:r w:rsidR="002411A9"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2411A9"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w:t>
      </w:r>
      <w:r w:rsidR="00190408">
        <w:rPr>
          <w:rFonts w:ascii="Times New Roman" w:eastAsia="Times New Roman" w:hAnsi="Times New Roman"/>
          <w:sz w:val="24"/>
          <w:szCs w:val="24"/>
        </w:rPr>
        <w:t>жны быть объективны и обоснован</w:t>
      </w:r>
      <w:r w:rsidR="002411A9" w:rsidRPr="00E05769">
        <w:rPr>
          <w:rFonts w:ascii="Times New Roman" w:eastAsia="Times New Roman" w:hAnsi="Times New Roman"/>
          <w:sz w:val="24"/>
          <w:szCs w:val="24"/>
        </w:rPr>
        <w:t>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sidRPr="0095488A">
        <w:rPr>
          <w:b/>
          <w:bCs/>
          <w:highlight w:val="cyan"/>
        </w:rPr>
        <w:t>11</w:t>
      </w:r>
      <w:r w:rsidR="009A4368" w:rsidRPr="0095488A">
        <w:rPr>
          <w:b/>
          <w:bCs/>
          <w:highlight w:val="cyan"/>
        </w:rPr>
        <w:t>. Содержание, формы и порядок проведения г</w:t>
      </w:r>
      <w:r w:rsidRPr="0095488A">
        <w:rPr>
          <w:b/>
          <w:bCs/>
          <w:highlight w:val="cyan"/>
        </w:rPr>
        <w:t>одовой промежуточной аттестации</w:t>
      </w:r>
    </w:p>
    <w:p w:rsidR="00042514" w:rsidRDefault="00042514" w:rsidP="009A4368">
      <w:pPr>
        <w:pStyle w:val="Default"/>
        <w:jc w:val="both"/>
      </w:pPr>
    </w:p>
    <w:p w:rsidR="009A4368" w:rsidRDefault="00CF2F8F" w:rsidP="009A4368">
      <w:pPr>
        <w:pStyle w:val="Default"/>
        <w:spacing w:after="14"/>
        <w:jc w:val="both"/>
      </w:pPr>
      <w:r>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дневный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стандартных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 xml:space="preserve">по состоянию здоровья( 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обучающихся,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lastRenderedPageBreak/>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t>11.13</w:t>
      </w:r>
      <w:r w:rsidR="009A4368">
        <w:t>. 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обучающегося.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перевода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sidRPr="0095488A">
        <w:rPr>
          <w:b/>
          <w:bCs/>
          <w:highlight w:val="cyan"/>
        </w:rPr>
        <w:t>12</w:t>
      </w:r>
      <w:r w:rsidR="000D31D5" w:rsidRPr="0095488A">
        <w:rPr>
          <w:b/>
          <w:bCs/>
          <w:highlight w:val="cyan"/>
        </w:rPr>
        <w:t>. Порядок перевода обучающихся в следующий класс</w:t>
      </w:r>
      <w:r w:rsidR="000D31D5">
        <w:rPr>
          <w:b/>
          <w:bCs/>
        </w:rPr>
        <w:t xml:space="preserve">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 </w:t>
      </w:r>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sidRPr="0095488A">
        <w:rPr>
          <w:b/>
          <w:bCs/>
          <w:highlight w:val="cyan"/>
        </w:rPr>
        <w:t>13</w:t>
      </w:r>
      <w:r w:rsidR="000D31D5" w:rsidRPr="0095488A">
        <w:rPr>
          <w:b/>
          <w:bCs/>
          <w:highlight w:val="cyan"/>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lastRenderedPageBreak/>
        <w:t>13</w:t>
      </w:r>
      <w:r w:rsidR="000D31D5">
        <w:t xml:space="preserve">.2. Учитель, осуществляющий текущий контроль успеваемости и промежуточную аттестацию обучающихся,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обучающихся,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Обучающийся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Обучающийся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t xml:space="preserve">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w:t>
      </w:r>
      <w:r>
        <w:lastRenderedPageBreak/>
        <w:t xml:space="preserve">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sidRPr="0095488A">
        <w:rPr>
          <w:b/>
          <w:bCs/>
          <w:highlight w:val="cyan"/>
        </w:rPr>
        <w:t>14</w:t>
      </w:r>
      <w:r w:rsidR="000D31D5" w:rsidRPr="0095488A">
        <w:rPr>
          <w:b/>
          <w:bCs/>
          <w:highlight w:val="cyan"/>
        </w:rPr>
        <w:t>. Оформление документации</w:t>
      </w:r>
      <w:r w:rsidRPr="0095488A">
        <w:rPr>
          <w:b/>
          <w:bCs/>
          <w:highlight w:val="cyan"/>
        </w:rPr>
        <w:t xml:space="preserve"> школы</w:t>
      </w:r>
      <w:r w:rsidR="000D31D5" w:rsidRPr="0095488A">
        <w:rPr>
          <w:b/>
          <w:bCs/>
          <w:highlight w:val="cyan"/>
        </w:rPr>
        <w:t xml:space="preserve"> по итогам промежуточной аттестации учащихся</w:t>
      </w:r>
      <w:r w:rsidR="000D31D5">
        <w:rPr>
          <w:b/>
          <w:bCs/>
        </w:rPr>
        <w:t xml:space="preserve">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sidRPr="0095488A">
        <w:rPr>
          <w:b/>
          <w:bCs/>
          <w:highlight w:val="cyan"/>
        </w:rPr>
        <w:t>15</w:t>
      </w:r>
      <w:r w:rsidR="000D31D5" w:rsidRPr="0095488A">
        <w:rPr>
          <w:b/>
          <w:bCs/>
          <w:highlight w:val="cyan"/>
        </w:rPr>
        <w:t>. Обязанности администрации</w:t>
      </w:r>
      <w:r w:rsidRPr="0095488A">
        <w:rPr>
          <w:b/>
          <w:bCs/>
          <w:highlight w:val="cyan"/>
        </w:rPr>
        <w:t xml:space="preserve"> школы</w:t>
      </w:r>
      <w:r w:rsidR="000D31D5" w:rsidRPr="0095488A">
        <w:rPr>
          <w:b/>
          <w:bCs/>
          <w:highlight w:val="cyan"/>
        </w:rPr>
        <w:t xml:space="preserve"> в период подготовки, проведения и после завершения проме</w:t>
      </w:r>
      <w:r w:rsidR="00042514" w:rsidRPr="0095488A">
        <w:rPr>
          <w:b/>
          <w:bCs/>
          <w:highlight w:val="cyan"/>
        </w:rPr>
        <w:t>жуточной аттестации обучающихся</w:t>
      </w:r>
    </w:p>
    <w:p w:rsidR="000D31D5" w:rsidRDefault="000D31D5" w:rsidP="000D31D5">
      <w:pPr>
        <w:pStyle w:val="Default"/>
        <w:jc w:val="both"/>
      </w:pPr>
    </w:p>
    <w:p w:rsidR="000D31D5" w:rsidRDefault="00FB12EA" w:rsidP="000D31D5">
      <w:pPr>
        <w:pStyle w:val="Default"/>
        <w:jc w:val="both"/>
      </w:pPr>
      <w:r>
        <w:t>15</w:t>
      </w:r>
      <w:r w:rsidR="000D31D5">
        <w:t xml:space="preserve">.1. В период подготовки к промежуточной аттестации обучающихся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обучающимся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847633" w:rsidRPr="0095488A" w:rsidRDefault="000C0962" w:rsidP="00190408">
      <w:pPr>
        <w:widowControl w:val="0"/>
        <w:jc w:val="both"/>
        <w:rPr>
          <w:rFonts w:ascii="Times New Roman" w:hAnsi="Times New Roman"/>
          <w:snapToGrid w:val="0"/>
          <w:color w:val="FF0000"/>
          <w:sz w:val="28"/>
          <w:szCs w:val="28"/>
        </w:rPr>
      </w:pPr>
      <w:r w:rsidRPr="0095488A">
        <w:rPr>
          <w:rFonts w:ascii="Times New Roman" w:hAnsi="Times New Roman"/>
          <w:b/>
          <w:snapToGrid w:val="0"/>
          <w:color w:val="FF0000"/>
          <w:sz w:val="28"/>
          <w:szCs w:val="28"/>
          <w:highlight w:val="cyan"/>
          <w:u w:val="single"/>
        </w:rPr>
        <w:t xml:space="preserve">Часть </w:t>
      </w:r>
      <w:r w:rsidRPr="0095488A">
        <w:rPr>
          <w:rFonts w:ascii="Times New Roman" w:hAnsi="Times New Roman"/>
          <w:b/>
          <w:snapToGrid w:val="0"/>
          <w:color w:val="FF0000"/>
          <w:sz w:val="28"/>
          <w:szCs w:val="28"/>
          <w:highlight w:val="cyan"/>
          <w:u w:val="single"/>
          <w:lang w:val="en-US"/>
        </w:rPr>
        <w:t>I</w:t>
      </w:r>
      <w:r w:rsidRPr="0095488A">
        <w:rPr>
          <w:rFonts w:ascii="Times New Roman" w:hAnsi="Times New Roman"/>
          <w:b/>
          <w:snapToGrid w:val="0"/>
          <w:color w:val="FF0000"/>
          <w:sz w:val="28"/>
          <w:szCs w:val="28"/>
          <w:highlight w:val="cyan"/>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95488A" w:rsidRDefault="0095488A" w:rsidP="000C0962">
      <w:pPr>
        <w:widowControl w:val="0"/>
        <w:ind w:firstLine="645"/>
        <w:jc w:val="both"/>
        <w:rPr>
          <w:rFonts w:ascii="Times New Roman" w:hAnsi="Times New Roman"/>
          <w:snapToGrid w:val="0"/>
          <w:color w:val="000000"/>
          <w:sz w:val="24"/>
          <w:szCs w:val="24"/>
        </w:rPr>
      </w:pPr>
    </w:p>
    <w:p w:rsidR="0095488A" w:rsidRDefault="0095488A" w:rsidP="000C0962">
      <w:pPr>
        <w:widowControl w:val="0"/>
        <w:ind w:firstLine="645"/>
        <w:jc w:val="both"/>
        <w:rPr>
          <w:rFonts w:ascii="Times New Roman" w:hAnsi="Times New Roman"/>
          <w:snapToGrid w:val="0"/>
          <w:color w:val="000000"/>
          <w:sz w:val="24"/>
          <w:szCs w:val="24"/>
        </w:rPr>
      </w:pPr>
    </w:p>
    <w:p w:rsidR="000C0962" w:rsidRPr="0095488A" w:rsidRDefault="000C0962" w:rsidP="000C0962">
      <w:pPr>
        <w:pStyle w:val="a3"/>
        <w:numPr>
          <w:ilvl w:val="0"/>
          <w:numId w:val="43"/>
        </w:numPr>
        <w:ind w:left="0" w:firstLine="357"/>
        <w:rPr>
          <w:color w:val="000000"/>
          <w:highlight w:val="cyan"/>
        </w:rPr>
      </w:pPr>
      <w:r w:rsidRPr="0095488A">
        <w:rPr>
          <w:b/>
          <w:highlight w:val="cyan"/>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1.1. Текущий контроль успеваемости – </w:t>
      </w:r>
      <w:r w:rsidRPr="00185BBE">
        <w:rPr>
          <w:rFonts w:ascii="Times New Roman" w:hAnsi="Times New Roman"/>
          <w:color w:val="000000"/>
          <w:sz w:val="24"/>
          <w:szCs w:val="24"/>
        </w:rPr>
        <w:t>это систематическая проверка уровня достижения обучающимися планируемых (метапредметных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lastRenderedPageBreak/>
        <w:t xml:space="preserve">- анализ овладения обучающимися  планируемых (метапредметных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определения степени сохранения </w:t>
      </w:r>
      <w:r w:rsidRPr="00185BBE">
        <w:rPr>
          <w:rFonts w:ascii="Times New Roman" w:hAnsi="Times New Roman"/>
          <w:color w:val="000000"/>
          <w:sz w:val="24"/>
          <w:szCs w:val="24"/>
        </w:rPr>
        <w:t>планируемых результатов освоения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t xml:space="preserve">Периодичность текущего контроля успеваемости. </w:t>
      </w:r>
    </w:p>
    <w:p w:rsidR="000C0962"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90408">
      <w:pPr>
        <w:pStyle w:val="a5"/>
        <w:spacing w:before="0" w:beforeAutospacing="0" w:after="0" w:afterAutospacing="0"/>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Метапредметные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Предметные результаты освоения обучающимися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арифметический 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Минобрнауки России от 30.05.2012г.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.14. Работы обучающихся, написанные в рамках текущего контроля успеваемости, могут стать частью портфеля достижений обучающегося.</w:t>
      </w:r>
    </w:p>
    <w:p w:rsidR="00185BBE" w:rsidRPr="00D103B5" w:rsidRDefault="00185BBE" w:rsidP="00185BBE">
      <w:pPr>
        <w:pStyle w:val="a5"/>
        <w:spacing w:before="0" w:beforeAutospacing="0" w:after="0" w:afterAutospacing="0"/>
        <w:ind w:firstLine="708"/>
        <w:jc w:val="both"/>
        <w:rPr>
          <w:b/>
        </w:rPr>
      </w:pPr>
    </w:p>
    <w:p w:rsidR="000C0962" w:rsidRPr="0095488A" w:rsidRDefault="000C0962" w:rsidP="002D5871">
      <w:pPr>
        <w:pStyle w:val="a5"/>
        <w:numPr>
          <w:ilvl w:val="0"/>
          <w:numId w:val="32"/>
        </w:numPr>
        <w:spacing w:before="0" w:beforeAutospacing="0" w:after="0" w:afterAutospacing="0"/>
        <w:ind w:left="0"/>
        <w:jc w:val="both"/>
        <w:rPr>
          <w:color w:val="000000"/>
          <w:highlight w:val="cyan"/>
        </w:rPr>
      </w:pPr>
      <w:r w:rsidRPr="0095488A">
        <w:rPr>
          <w:b/>
          <w:highlight w:val="cyan"/>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метапредметных и предметных) освоения основной образовательной программы </w:t>
      </w:r>
      <w:r w:rsidR="00D103B5" w:rsidRPr="002D5871">
        <w:t>начального общего образовани</w:t>
      </w:r>
      <w:r w:rsidR="00983D03">
        <w:t>я МКОУ «</w:t>
      </w:r>
      <w:r w:rsidR="00582296">
        <w:t xml:space="preserve">Гентинская </w:t>
      </w:r>
      <w:r w:rsidR="00983D03">
        <w:t>СОШ</w:t>
      </w:r>
      <w:r w:rsidR="00D103B5" w:rsidRPr="002D5871">
        <w:t>»</w:t>
      </w:r>
      <w:r w:rsidRPr="002D5871">
        <w:t>, проводится учителем</w:t>
      </w:r>
      <w:r w:rsidR="00D103B5" w:rsidRPr="002D5871">
        <w:t>, администрацией школы</w:t>
      </w:r>
      <w:r w:rsidRPr="002D5871">
        <w:t xml:space="preserve"> и является, в случае успешного прохождения, основанием для перевода обучающегося в следующий класс.</w:t>
      </w:r>
    </w:p>
    <w:p w:rsidR="000C0962" w:rsidRPr="002D5871" w:rsidRDefault="000C0962" w:rsidP="002D5871">
      <w:pPr>
        <w:pStyle w:val="a3"/>
        <w:numPr>
          <w:ilvl w:val="1"/>
          <w:numId w:val="32"/>
        </w:numPr>
        <w:ind w:left="0" w:firstLine="426"/>
        <w:jc w:val="both"/>
      </w:pPr>
      <w:r w:rsidRPr="002D5871">
        <w:t xml:space="preserve">К промежуточной аттестации обучающихся относится </w:t>
      </w:r>
    </w:p>
    <w:p w:rsidR="000C0962" w:rsidRPr="002D5871" w:rsidRDefault="000C0962" w:rsidP="002D5871">
      <w:pPr>
        <w:pStyle w:val="a3"/>
        <w:ind w:left="0" w:firstLine="426"/>
        <w:jc w:val="both"/>
      </w:pPr>
      <w:r w:rsidRPr="002D5871">
        <w:t>- промежуточная аттестация обучающихся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обучающихся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w:t>
      </w:r>
      <w:r w:rsidRPr="002D5871">
        <w:lastRenderedPageBreak/>
        <w:t xml:space="preserve">использоваться устные и письменные формы промежуточной аттестации, которые определяются </w:t>
      </w:r>
      <w:r w:rsidR="00983D03">
        <w:t xml:space="preserve"> МКОУ «</w:t>
      </w:r>
      <w:r w:rsidR="00582296">
        <w:t>Гентинская</w:t>
      </w:r>
      <w:r w:rsidR="00983D03">
        <w:t xml:space="preserve"> СОШ</w:t>
      </w:r>
      <w:r w:rsidR="00D103B5" w:rsidRPr="002D5871">
        <w:t>»</w:t>
      </w:r>
      <w:r w:rsidRPr="002D5871">
        <w:t>.</w:t>
      </w: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00983D03">
        <w:rPr>
          <w:rFonts w:ascii="Times New Roman" w:hAnsi="Times New Roman"/>
          <w:sz w:val="24"/>
          <w:szCs w:val="24"/>
        </w:rPr>
        <w:t xml:space="preserve"> МКОУ «</w:t>
      </w:r>
      <w:r w:rsidR="00582296">
        <w:rPr>
          <w:rFonts w:ascii="Times New Roman" w:hAnsi="Times New Roman"/>
          <w:sz w:val="24"/>
          <w:szCs w:val="24"/>
        </w:rPr>
        <w:t>Гентинская</w:t>
      </w:r>
      <w:r w:rsidR="00983D03">
        <w:rPr>
          <w:rFonts w:ascii="Times New Roman" w:hAnsi="Times New Roman"/>
          <w:sz w:val="24"/>
          <w:szCs w:val="24"/>
        </w:rPr>
        <w:t xml:space="preserve"> СОШ</w:t>
      </w:r>
      <w:r w:rsidRPr="002D5871">
        <w:rPr>
          <w:rFonts w:ascii="Times New Roman" w:hAnsi="Times New Roman"/>
          <w:sz w:val="24"/>
          <w:szCs w:val="24"/>
        </w:rPr>
        <w:t xml:space="preserve">»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lastRenderedPageBreak/>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.4. 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.6. Обучающимся, не прошедшим промежуточную аттестацию по уважительным причинам, приказом по школе устанавливаются дополнительные сроки её прохождения. Обучающийся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lastRenderedPageBreak/>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.8. Успешность освоения обучающимися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.9. 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
    <w:p w:rsidR="000C0962" w:rsidRPr="002D5871" w:rsidRDefault="002D5871" w:rsidP="002D5871">
      <w:pPr>
        <w:pStyle w:val="a5"/>
        <w:tabs>
          <w:tab w:val="left" w:pos="851"/>
        </w:tabs>
        <w:spacing w:before="0" w:beforeAutospacing="0" w:after="0" w:afterAutospacing="0"/>
        <w:jc w:val="both"/>
      </w:pPr>
      <w:r>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.11. Оценка сформированности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tab/>
        <w:t>2</w:t>
      </w:r>
      <w:r w:rsidR="000C0962" w:rsidRPr="002D5871">
        <w:t>.12. Основными формами оценки личностных результатов являются: диагностика, наблюдение. Диагностика проводится в виде неперсонифицированных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.15. Оценка метапредметных результатов освоения ООП НОО проводится в соответствии с графиком промежуточной аттестации. В результате оценки метапредметных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обучающемуся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обучающийся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(«н/а»).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плана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582296" w:rsidRDefault="000C0962" w:rsidP="00D0758C">
      <w:pPr>
        <w:pStyle w:val="a3"/>
        <w:numPr>
          <w:ilvl w:val="0"/>
          <w:numId w:val="32"/>
        </w:numPr>
        <w:ind w:left="0" w:firstLine="709"/>
        <w:jc w:val="center"/>
        <w:rPr>
          <w:b/>
          <w:highlight w:val="cyan"/>
        </w:rPr>
      </w:pPr>
      <w:r w:rsidRPr="00582296">
        <w:rPr>
          <w:b/>
          <w:highlight w:val="cyan"/>
        </w:rPr>
        <w:t>Итоговая оценка качества освоения обучающимися</w:t>
      </w:r>
      <w:r w:rsidR="00D0758C" w:rsidRPr="00582296">
        <w:rPr>
          <w:b/>
          <w:highlight w:val="cyan"/>
        </w:rPr>
        <w:t xml:space="preserve"> основной </w:t>
      </w:r>
      <w:r w:rsidRPr="00582296">
        <w:rPr>
          <w:b/>
          <w:highlight w:val="cyan"/>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r w:rsidRPr="00A2541A">
        <w:t>Итоговая оценкакачества освоения обучающимися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190408">
        <w:rPr>
          <w:rFonts w:ascii="Times New Roman" w:hAnsi="Times New Roman"/>
          <w:sz w:val="24"/>
          <w:szCs w:val="24"/>
        </w:rPr>
        <w:t xml:space="preserve"> МКОУ «</w:t>
      </w:r>
      <w:r w:rsidR="00582296">
        <w:rPr>
          <w:rFonts w:ascii="Times New Roman" w:hAnsi="Times New Roman"/>
          <w:sz w:val="24"/>
          <w:szCs w:val="24"/>
        </w:rPr>
        <w:t xml:space="preserve">Гентинская </w:t>
      </w:r>
      <w:r w:rsidR="00190408">
        <w:rPr>
          <w:rFonts w:ascii="Times New Roman" w:hAnsi="Times New Roman"/>
          <w:sz w:val="24"/>
          <w:szCs w:val="24"/>
        </w:rPr>
        <w:t>СОШ»</w:t>
      </w:r>
      <w:r w:rsidR="002D5871">
        <w:rPr>
          <w:rFonts w:ascii="Times New Roman" w:hAnsi="Times New Roman"/>
          <w:sz w:val="24"/>
          <w:szCs w:val="24"/>
        </w:rPr>
        <w:t xml:space="preserve">».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t>результаты итоговых работ</w:t>
      </w:r>
      <w:r w:rsidRPr="00A2541A">
        <w:t xml:space="preserve">,характеризующие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В указанный период не включается время болезни обучающегося, зафиксированное в установленной справке медицинского учреждения.</w:t>
      </w:r>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ии академической задолженности 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r w:rsidRPr="005C5DEB">
        <w:t>Обучающиеся,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lastRenderedPageBreak/>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адаптивным образовательным программам в соответствии с рекомендациями психолого-медико-педагогической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582296" w:rsidRDefault="000C0962" w:rsidP="000C0962">
      <w:pPr>
        <w:pStyle w:val="a3"/>
        <w:numPr>
          <w:ilvl w:val="0"/>
          <w:numId w:val="32"/>
        </w:numPr>
        <w:spacing w:line="360" w:lineRule="auto"/>
        <w:jc w:val="center"/>
        <w:rPr>
          <w:b/>
          <w:highlight w:val="cyan"/>
        </w:rPr>
      </w:pPr>
      <w:r w:rsidRPr="00582296">
        <w:rPr>
          <w:b/>
          <w:highlight w:val="cyan"/>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СанПин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r w:rsidR="00D0758C">
        <w:rPr>
          <w:rFonts w:ascii="Times New Roman" w:hAnsi="Times New Roman"/>
          <w:iCs/>
          <w:color w:val="000000"/>
          <w:sz w:val="24"/>
          <w:szCs w:val="24"/>
        </w:rPr>
        <w:t>четырех</w:t>
      </w:r>
      <w:r w:rsidR="00582296">
        <w:rPr>
          <w:rFonts w:ascii="Times New Roman" w:hAnsi="Times New Roman"/>
          <w:iCs/>
          <w:color w:val="000000"/>
          <w:sz w:val="24"/>
          <w:szCs w:val="24"/>
        </w:rPr>
        <w:t xml:space="preserve"> </w:t>
      </w:r>
      <w:r w:rsidR="00D0758C">
        <w:rPr>
          <w:rFonts w:ascii="Times New Roman" w:hAnsi="Times New Roman"/>
          <w:iCs/>
          <w:color w:val="000000"/>
          <w:sz w:val="24"/>
          <w:szCs w:val="24"/>
        </w:rPr>
        <w:t>бальной</w:t>
      </w:r>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метапредемтных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r w:rsidRPr="00A2541A">
        <w:rPr>
          <w:rFonts w:ascii="Times New Roman" w:hAnsi="Times New Roman"/>
          <w:color w:val="000000"/>
          <w:sz w:val="24"/>
          <w:szCs w:val="24"/>
        </w:rPr>
        <w:t xml:space="preserve">Метапредметные результаты освоения обучающимися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color w:val="000000"/>
          <w:sz w:val="24"/>
          <w:szCs w:val="24"/>
        </w:rPr>
        <w:t xml:space="preserve">– </w:t>
      </w:r>
      <w:r w:rsidRPr="00A2541A">
        <w:rPr>
          <w:rFonts w:ascii="Times New Roman" w:hAnsi="Times New Roman"/>
          <w:sz w:val="24"/>
          <w:szCs w:val="24"/>
        </w:rPr>
        <w:t>уровень выполнения требований значительно выше базового: отсутствие ошибок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«4» (хорошо)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i/>
          <w:iCs/>
          <w:sz w:val="24"/>
          <w:szCs w:val="24"/>
        </w:rPr>
        <w:t>«3» (удовлетворительно)</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«2» (плохо)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582296" w:rsidRDefault="00B50D5E" w:rsidP="00B50D5E">
      <w:pPr>
        <w:pStyle w:val="a3"/>
        <w:numPr>
          <w:ilvl w:val="0"/>
          <w:numId w:val="32"/>
        </w:numPr>
        <w:tabs>
          <w:tab w:val="left" w:pos="567"/>
        </w:tabs>
        <w:ind w:left="0"/>
        <w:jc w:val="center"/>
        <w:outlineLvl w:val="3"/>
        <w:rPr>
          <w:b/>
          <w:bCs/>
          <w:highlight w:val="cyan"/>
          <w:shd w:val="clear" w:color="auto" w:fill="FFFFFF"/>
        </w:rPr>
      </w:pPr>
      <w:r w:rsidRPr="00582296">
        <w:rPr>
          <w:b/>
          <w:bCs/>
          <w:highlight w:val="cyan"/>
          <w:shd w:val="clear" w:color="auto" w:fill="FFFFFF"/>
        </w:rPr>
        <w:t>О</w:t>
      </w:r>
      <w:r w:rsidR="000C0962" w:rsidRPr="00582296">
        <w:rPr>
          <w:b/>
          <w:bCs/>
          <w:highlight w:val="cyan"/>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r w:rsidRPr="00582296">
        <w:rPr>
          <w:rFonts w:ascii="Times New Roman" w:hAnsi="Times New Roman"/>
          <w:b/>
          <w:bCs/>
          <w:sz w:val="24"/>
          <w:szCs w:val="24"/>
          <w:highlight w:val="cyan"/>
          <w:shd w:val="clear" w:color="auto" w:fill="FFFFFF"/>
        </w:rPr>
        <w:t>метапредметных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Оценка метапредметных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метапредметных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lastRenderedPageBreak/>
        <w:t>5.4.1.</w:t>
      </w:r>
      <w:r w:rsidRPr="00B50D5E">
        <w:rPr>
          <w:rFonts w:ascii="Times New Roman" w:hAnsi="Times New Roman"/>
          <w:color w:val="000000"/>
          <w:sz w:val="24"/>
          <w:szCs w:val="24"/>
        </w:rPr>
        <w:tab/>
      </w:r>
      <w:r w:rsidRPr="00B50D5E">
        <w:rPr>
          <w:rFonts w:ascii="Times New Roman" w:hAnsi="Times New Roman"/>
          <w:iCs/>
          <w:color w:val="000000"/>
          <w:sz w:val="24"/>
          <w:szCs w:val="24"/>
        </w:rPr>
        <w:t>Содержание комплексной на межпредметной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обучающихся. Все вопросы контрольно-измерительных материалов ориентированы на выявление уровня освоения метапредметных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 кол-во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20"/>
        <w:gridCol w:w="4731"/>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езультаты метапредметной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lastRenderedPageBreak/>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23"/>
        <w:gridCol w:w="2323"/>
        <w:gridCol w:w="2359"/>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Контроль за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учебныхзадач.</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оформленность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усвоении предметных результатов?» и «Каково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букв в словах;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65"/>
        <w:gridCol w:w="3165"/>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65"/>
        <w:gridCol w:w="3165"/>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lastRenderedPageBreak/>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3164"/>
        <w:gridCol w:w="3164"/>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r w:rsidRPr="00A2541A">
        <w:rPr>
          <w:rFonts w:ascii="Times New Roman" w:hAnsi="Times New Roman"/>
          <w:spacing w:val="-2"/>
          <w:sz w:val="24"/>
          <w:szCs w:val="24"/>
        </w:rPr>
        <w:t>Речевые: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lastRenderedPageBreak/>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Создание небольшого текста (сочинения) не включается в Требования к уровню подготовки оканчивающих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p>
    <w:p w:rsidR="000C0962" w:rsidRPr="00582296" w:rsidRDefault="000C0962" w:rsidP="00CD798C">
      <w:pPr>
        <w:pStyle w:val="a3"/>
        <w:numPr>
          <w:ilvl w:val="1"/>
          <w:numId w:val="32"/>
        </w:numPr>
        <w:outlineLvl w:val="3"/>
        <w:rPr>
          <w:b/>
          <w:bCs/>
          <w:i/>
          <w:highlight w:val="cyan"/>
          <w:shd w:val="clear" w:color="auto" w:fill="FFFFFF"/>
        </w:rPr>
      </w:pPr>
      <w:r w:rsidRPr="00582296">
        <w:rPr>
          <w:b/>
          <w:bCs/>
          <w:i/>
          <w:highlight w:val="cyan"/>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текст произведения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общеучебным умением. Одним из </w:t>
      </w:r>
      <w:r w:rsidRPr="00A2541A">
        <w:rPr>
          <w:rFonts w:ascii="Times New Roman" w:hAnsi="Times New Roman"/>
          <w:sz w:val="24"/>
          <w:szCs w:val="24"/>
        </w:rPr>
        <w:lastRenderedPageBreak/>
        <w:t>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Учитывая особенности уровня сформированности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первом классе проверяется сформированность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во втором классе проверяется сформированность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третьем классе наряду с проверкой сформированности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четвертом классе проверяется сформированность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Пра-виль-ность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Об-щая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lastRenderedPageBreak/>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475"/>
        <w:gridCol w:w="5766"/>
        <w:gridCol w:w="1209"/>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1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lastRenderedPageBreak/>
              <w:t>2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3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4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582296" w:rsidRDefault="000C0962" w:rsidP="00CD798C">
      <w:pPr>
        <w:pStyle w:val="a3"/>
        <w:numPr>
          <w:ilvl w:val="1"/>
          <w:numId w:val="32"/>
        </w:numPr>
        <w:rPr>
          <w:b/>
          <w:highlight w:val="cyan"/>
        </w:rPr>
      </w:pPr>
      <w:r w:rsidRPr="00582296">
        <w:rPr>
          <w:b/>
          <w:i/>
          <w:iCs/>
          <w:highlight w:val="cyan"/>
          <w:shd w:val="clear" w:color="auto" w:fill="FFFFFF"/>
        </w:rPr>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«4»  ставится: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«3»  ставится:допущены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lastRenderedPageBreak/>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беседа-полилог,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w:t>
      </w:r>
      <w:r w:rsidRPr="00A2541A">
        <w:rPr>
          <w:rFonts w:ascii="Times New Roman" w:hAnsi="Times New Roman"/>
          <w:sz w:val="24"/>
          <w:szCs w:val="24"/>
        </w:rPr>
        <w:lastRenderedPageBreak/>
        <w:t>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для проверки уровня развития школьника, сформированности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естественно-научного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сформированности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естественно-научные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p>
    <w:p w:rsidR="000C0962" w:rsidRPr="00582296" w:rsidRDefault="000C0962" w:rsidP="00042514">
      <w:pPr>
        <w:pStyle w:val="a3"/>
        <w:numPr>
          <w:ilvl w:val="1"/>
          <w:numId w:val="32"/>
        </w:numPr>
        <w:tabs>
          <w:tab w:val="left" w:pos="567"/>
        </w:tabs>
        <w:jc w:val="center"/>
        <w:outlineLvl w:val="3"/>
        <w:rPr>
          <w:b/>
          <w:i/>
          <w:highlight w:val="cyan"/>
          <w:shd w:val="clear" w:color="auto" w:fill="FFFFFF"/>
        </w:rPr>
      </w:pPr>
      <w:r w:rsidRPr="00582296">
        <w:rPr>
          <w:b/>
          <w:i/>
          <w:highlight w:val="cyan"/>
          <w:shd w:val="clear" w:color="auto" w:fill="FFFFFF"/>
        </w:rPr>
        <w:t>Особенности организации контроля и оценки 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лексико</w:t>
      </w:r>
      <w:r w:rsidRPr="00A2541A">
        <w:rPr>
          <w:rStyle w:val="16"/>
          <w:sz w:val="24"/>
          <w:szCs w:val="24"/>
        </w:rPr>
        <w:softHyphen/>
        <w:t xml:space="preserve">грамматические погрешности, в том числе выходящие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w:t>
      </w:r>
      <w:r w:rsidRPr="00A2541A">
        <w:rPr>
          <w:sz w:val="24"/>
          <w:szCs w:val="24"/>
        </w:rPr>
        <w:lastRenderedPageBreak/>
        <w:t>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нии некоторых незнакомых слов, становится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семан</w:t>
      </w:r>
      <w:r w:rsidRPr="00A2541A">
        <w:rPr>
          <w:rStyle w:val="16"/>
          <w:sz w:val="24"/>
          <w:szCs w:val="24"/>
        </w:rPr>
        <w:softHyphen/>
        <w:t>тизировать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r w:rsidRPr="00CD798C">
        <w:rPr>
          <w:rStyle w:val="90"/>
          <w:b w:val="0"/>
          <w:i w:val="0"/>
          <w:sz w:val="24"/>
          <w:szCs w:val="24"/>
          <w:lang w:eastAsia="ru-RU"/>
        </w:rPr>
        <w:t>Аудирование: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заданному про</w:t>
      </w:r>
      <w:r w:rsidRPr="00A2541A">
        <w:rPr>
          <w:rStyle w:val="16"/>
          <w:sz w:val="24"/>
          <w:szCs w:val="24"/>
        </w:rPr>
        <w:softHyphen/>
        <w:t>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lastRenderedPageBreak/>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582296" w:rsidRDefault="000C0962" w:rsidP="00042514">
      <w:pPr>
        <w:pStyle w:val="a3"/>
        <w:numPr>
          <w:ilvl w:val="1"/>
          <w:numId w:val="32"/>
        </w:numPr>
        <w:tabs>
          <w:tab w:val="left" w:pos="567"/>
        </w:tabs>
        <w:jc w:val="center"/>
        <w:rPr>
          <w:b/>
          <w:i/>
          <w:highlight w:val="cyan"/>
          <w:shd w:val="clear" w:color="auto" w:fill="FFFFFF"/>
        </w:rPr>
      </w:pPr>
      <w:r w:rsidRPr="00582296">
        <w:rPr>
          <w:b/>
          <w:i/>
          <w:highlight w:val="cyan"/>
          <w:shd w:val="clear" w:color="auto" w:fill="FFFFFF"/>
        </w:rPr>
        <w:t>Особенности организации контроля и оценкипо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582296" w:rsidRDefault="000C0962" w:rsidP="00042514">
      <w:pPr>
        <w:pStyle w:val="a3"/>
        <w:numPr>
          <w:ilvl w:val="1"/>
          <w:numId w:val="32"/>
        </w:numPr>
        <w:tabs>
          <w:tab w:val="left" w:pos="567"/>
        </w:tabs>
        <w:jc w:val="center"/>
        <w:outlineLvl w:val="3"/>
        <w:rPr>
          <w:b/>
          <w:i/>
          <w:iCs/>
          <w:highlight w:val="cyan"/>
          <w:shd w:val="clear" w:color="auto" w:fill="FFFFFF"/>
        </w:rPr>
      </w:pPr>
      <w:r w:rsidRPr="00582296">
        <w:rPr>
          <w:b/>
          <w:i/>
          <w:iCs/>
          <w:highlight w:val="cyan"/>
          <w:shd w:val="clear" w:color="auto" w:fill="FFFFFF"/>
        </w:rPr>
        <w:t>Особенности организации контроля и оценки 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видов швов (вперед игла, назад игла, петельный);</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582296" w:rsidRDefault="000C0962" w:rsidP="00042514">
      <w:pPr>
        <w:pStyle w:val="a3"/>
        <w:numPr>
          <w:ilvl w:val="1"/>
          <w:numId w:val="32"/>
        </w:numPr>
        <w:jc w:val="center"/>
        <w:outlineLvl w:val="3"/>
        <w:rPr>
          <w:b/>
          <w:i/>
          <w:highlight w:val="cyan"/>
          <w:shd w:val="clear" w:color="auto" w:fill="FFFFFF"/>
        </w:rPr>
      </w:pPr>
      <w:r w:rsidRPr="00582296">
        <w:rPr>
          <w:b/>
          <w:i/>
          <w:highlight w:val="cyan"/>
          <w:shd w:val="clear" w:color="auto" w:fill="FFFFFF"/>
        </w:rPr>
        <w:lastRenderedPageBreak/>
        <w:t>Особенности организации контрол</w:t>
      </w:r>
      <w:r w:rsidR="00042514" w:rsidRPr="00582296">
        <w:rPr>
          <w:b/>
          <w:i/>
          <w:highlight w:val="cyan"/>
          <w:shd w:val="clear" w:color="auto" w:fill="FFFFFF"/>
        </w:rPr>
        <w:t xml:space="preserve">я и оценки по учебному предмету </w:t>
      </w:r>
      <w:r w:rsidRPr="00582296">
        <w:rPr>
          <w:b/>
          <w:i/>
          <w:highlight w:val="cyan"/>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582296" w:rsidRDefault="000C0962" w:rsidP="00042514">
      <w:pPr>
        <w:pStyle w:val="a3"/>
        <w:numPr>
          <w:ilvl w:val="1"/>
          <w:numId w:val="32"/>
        </w:numPr>
        <w:tabs>
          <w:tab w:val="left" w:pos="567"/>
        </w:tabs>
        <w:jc w:val="center"/>
        <w:outlineLvl w:val="3"/>
        <w:rPr>
          <w:b/>
          <w:i/>
          <w:iCs/>
          <w:highlight w:val="cyan"/>
          <w:shd w:val="clear" w:color="auto" w:fill="FFFFFF"/>
        </w:rPr>
      </w:pPr>
      <w:r w:rsidRPr="00582296">
        <w:rPr>
          <w:b/>
          <w:i/>
          <w:iCs/>
          <w:highlight w:val="cyan"/>
          <w:shd w:val="clear" w:color="auto" w:fill="FFFFFF"/>
        </w:rPr>
        <w:t>Особенности организации контроля и оценки 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sz w:val="24"/>
          <w:szCs w:val="24"/>
        </w:rPr>
        <w:t xml:space="preserve">отражены в письме Министерства образования и науки РФ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lastRenderedPageBreak/>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 ,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коррегирующей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аттестации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r w:rsidRPr="00582296">
        <w:rPr>
          <w:b/>
          <w:highlight w:val="cyan"/>
        </w:rPr>
        <w:t>Портфолио обучающегося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иные документы, характеризующие ребенка с точки зрения его внеучебной и досуговой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t>сформированности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Pr="00582296" w:rsidRDefault="000C0962" w:rsidP="00270873">
      <w:pPr>
        <w:pStyle w:val="a3"/>
        <w:numPr>
          <w:ilvl w:val="0"/>
          <w:numId w:val="32"/>
        </w:numPr>
        <w:ind w:left="0"/>
        <w:jc w:val="center"/>
        <w:rPr>
          <w:b/>
          <w:highlight w:val="cyan"/>
        </w:rPr>
      </w:pPr>
      <w:r w:rsidRPr="00582296">
        <w:rPr>
          <w:b/>
          <w:highlight w:val="cyan"/>
        </w:rPr>
        <w:lastRenderedPageBreak/>
        <w:t>Права, обязанности и ответственность учас</w:t>
      </w:r>
      <w:r w:rsidR="00270873" w:rsidRPr="00582296">
        <w:rPr>
          <w:b/>
          <w:highlight w:val="cyan"/>
        </w:rPr>
        <w:t>тников образовательной деятельности</w:t>
      </w:r>
      <w:r w:rsidRPr="00582296">
        <w:rPr>
          <w:b/>
          <w:highlight w:val="cyan"/>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 xml:space="preserve">знать и использовать все виды, формы, способы оценивания личностных (в пределах своей компетентности), метапредметных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Pr="00582296" w:rsidRDefault="000C0962" w:rsidP="00270873">
      <w:pPr>
        <w:numPr>
          <w:ilvl w:val="0"/>
          <w:numId w:val="32"/>
        </w:numPr>
        <w:suppressAutoHyphens w:val="0"/>
        <w:spacing w:after="0" w:line="240" w:lineRule="auto"/>
        <w:ind w:left="0"/>
        <w:jc w:val="center"/>
        <w:rPr>
          <w:rFonts w:ascii="Times New Roman" w:hAnsi="Times New Roman"/>
          <w:b/>
          <w:bCs/>
          <w:sz w:val="24"/>
          <w:szCs w:val="24"/>
          <w:highlight w:val="cyan"/>
        </w:rPr>
      </w:pPr>
      <w:r w:rsidRPr="00582296">
        <w:rPr>
          <w:rFonts w:ascii="Times New Roman" w:hAnsi="Times New Roman"/>
          <w:b/>
          <w:bCs/>
          <w:sz w:val="24"/>
          <w:szCs w:val="24"/>
          <w:highlight w:val="cyan"/>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lastRenderedPageBreak/>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Итоги текущего контроля и промежуточной аттестации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270873" w:rsidRPr="00582296" w:rsidRDefault="00270873" w:rsidP="00270873">
      <w:pPr>
        <w:widowControl w:val="0"/>
        <w:ind w:firstLine="645"/>
        <w:jc w:val="both"/>
        <w:rPr>
          <w:rFonts w:ascii="Times New Roman" w:hAnsi="Times New Roman"/>
          <w:b/>
          <w:snapToGrid w:val="0"/>
          <w:color w:val="FF0000"/>
          <w:sz w:val="28"/>
          <w:szCs w:val="28"/>
          <w:u w:val="single"/>
        </w:rPr>
      </w:pPr>
      <w:r w:rsidRPr="00582296">
        <w:rPr>
          <w:rFonts w:ascii="Times New Roman" w:hAnsi="Times New Roman"/>
          <w:b/>
          <w:snapToGrid w:val="0"/>
          <w:color w:val="FF0000"/>
          <w:sz w:val="28"/>
          <w:szCs w:val="28"/>
          <w:highlight w:val="cyan"/>
          <w:u w:val="single"/>
        </w:rPr>
        <w:t xml:space="preserve">Часть </w:t>
      </w:r>
      <w:r w:rsidRPr="00582296">
        <w:rPr>
          <w:rFonts w:ascii="Times New Roman" w:hAnsi="Times New Roman"/>
          <w:b/>
          <w:snapToGrid w:val="0"/>
          <w:color w:val="FF0000"/>
          <w:sz w:val="28"/>
          <w:szCs w:val="28"/>
          <w:highlight w:val="cyan"/>
          <w:u w:val="single"/>
          <w:lang w:val="en-US"/>
        </w:rPr>
        <w:t>I</w:t>
      </w:r>
      <w:r w:rsidRPr="00582296">
        <w:rPr>
          <w:rFonts w:ascii="Times New Roman" w:hAnsi="Times New Roman"/>
          <w:b/>
          <w:snapToGrid w:val="0"/>
          <w:color w:val="FF0000"/>
          <w:sz w:val="28"/>
          <w:szCs w:val="28"/>
          <w:highlight w:val="cyan"/>
          <w:u w:val="single"/>
        </w:rPr>
        <w:t>ІІ.  Для классов, обучающихся по ФГОС ООО</w:t>
      </w:r>
    </w:p>
    <w:p w:rsidR="00A37FE4" w:rsidRPr="00582296" w:rsidRDefault="00A37FE4" w:rsidP="00A37FE4">
      <w:pPr>
        <w:pStyle w:val="a3"/>
        <w:numPr>
          <w:ilvl w:val="0"/>
          <w:numId w:val="48"/>
        </w:numPr>
        <w:jc w:val="both"/>
        <w:rPr>
          <w:b/>
          <w:highlight w:val="cyan"/>
        </w:rPr>
      </w:pPr>
      <w:r w:rsidRPr="00582296">
        <w:rPr>
          <w:b/>
          <w:highlight w:val="cyan"/>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.1. Промежуточная аттестация обучающихс</w:t>
      </w:r>
      <w:r>
        <w:rPr>
          <w:rFonts w:ascii="Times New Roman" w:hAnsi="Times New Roman"/>
          <w:sz w:val="24"/>
          <w:szCs w:val="24"/>
        </w:rPr>
        <w:t>я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обучающимся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.3. В промежуточной аттестации обучающихся,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582296" w:rsidRDefault="00582296" w:rsidP="00A37FE4">
      <w:pPr>
        <w:spacing w:after="0" w:line="240" w:lineRule="auto"/>
        <w:jc w:val="both"/>
        <w:rPr>
          <w:rFonts w:ascii="Times New Roman" w:hAnsi="Times New Roman"/>
          <w:sz w:val="24"/>
          <w:szCs w:val="24"/>
        </w:rPr>
      </w:pPr>
    </w:p>
    <w:p w:rsidR="00582296" w:rsidRPr="00A37FE4" w:rsidRDefault="00582296" w:rsidP="00A37FE4">
      <w:pPr>
        <w:spacing w:after="0" w:line="240" w:lineRule="auto"/>
        <w:jc w:val="both"/>
        <w:rPr>
          <w:rFonts w:ascii="Times New Roman" w:hAnsi="Times New Roman"/>
          <w:sz w:val="24"/>
          <w:szCs w:val="24"/>
        </w:rPr>
      </w:pPr>
    </w:p>
    <w:p w:rsidR="00A37FE4" w:rsidRPr="00A37FE4" w:rsidRDefault="00A37FE4" w:rsidP="00A37FE4">
      <w:pPr>
        <w:spacing w:after="0" w:line="240" w:lineRule="auto"/>
        <w:jc w:val="both"/>
        <w:rPr>
          <w:rFonts w:ascii="Times New Roman" w:hAnsi="Times New Roman"/>
          <w:sz w:val="24"/>
          <w:szCs w:val="24"/>
        </w:rPr>
      </w:pPr>
    </w:p>
    <w:p w:rsidR="00A37FE4" w:rsidRPr="00582296" w:rsidRDefault="00A37FE4" w:rsidP="00A37FE4">
      <w:pPr>
        <w:pStyle w:val="a3"/>
        <w:numPr>
          <w:ilvl w:val="0"/>
          <w:numId w:val="48"/>
        </w:numPr>
        <w:jc w:val="both"/>
        <w:rPr>
          <w:b/>
          <w:highlight w:val="cyan"/>
        </w:rPr>
      </w:pPr>
      <w:r w:rsidRPr="00582296">
        <w:rPr>
          <w:b/>
          <w:highlight w:val="cyan"/>
        </w:rPr>
        <w:lastRenderedPageBreak/>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582296">
        <w:rPr>
          <w:b/>
          <w:highlight w:val="cyan"/>
        </w:rPr>
        <w:t>формы письменной проверки</w:t>
      </w:r>
      <w:r w:rsidRPr="00582296">
        <w:rPr>
          <w:highlight w:val="cyan"/>
        </w:rPr>
        <w:t>:</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A37FE4" w:rsidRDefault="00A37FE4" w:rsidP="00A37FE4">
      <w:pPr>
        <w:pStyle w:val="Default"/>
        <w:jc w:val="both"/>
      </w:pPr>
      <w:r w:rsidRPr="00582296">
        <w:rPr>
          <w:b/>
          <w:highlight w:val="cyan"/>
        </w:rPr>
        <w:t>Формы устной проверки</w:t>
      </w:r>
      <w:r w:rsidRPr="00582296">
        <w:rPr>
          <w:highlight w:val="cyan"/>
        </w:rPr>
        <w:t>:</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t xml:space="preserve"> </w:t>
      </w:r>
      <w:r w:rsidRPr="00582296">
        <w:rPr>
          <w:b/>
          <w:highlight w:val="cyan"/>
        </w:rPr>
        <w:t>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метапредметных,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.6. «Портфолио» обучающегося - обязательный компонент определения итоговой оценки результатов освоения основной образовательной программы основного общего образования.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«Портфолио»:</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lastRenderedPageBreak/>
        <w:t>- показатели метапредметных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метапредметные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Pr="00A37FE4" w:rsidRDefault="00190408" w:rsidP="00A37FE4">
      <w:pPr>
        <w:pStyle w:val="msolistparagraphcxspmiddle"/>
        <w:spacing w:before="0" w:after="0"/>
        <w:jc w:val="both"/>
        <w:rPr>
          <w:color w:val="000000"/>
          <w:sz w:val="24"/>
          <w:szCs w:val="24"/>
        </w:rPr>
      </w:pPr>
    </w:p>
    <w:p w:rsidR="00A37FE4" w:rsidRPr="00A37FE4" w:rsidRDefault="00A37FE4" w:rsidP="00A37FE4">
      <w:pPr>
        <w:pStyle w:val="msolistparagraphcxspmiddle"/>
        <w:spacing w:before="0" w:after="0"/>
        <w:jc w:val="both"/>
        <w:rPr>
          <w:color w:val="000000"/>
          <w:sz w:val="24"/>
          <w:szCs w:val="24"/>
        </w:rPr>
      </w:pPr>
    </w:p>
    <w:p w:rsidR="00A37FE4" w:rsidRPr="00582296" w:rsidRDefault="00A37FE4" w:rsidP="00000A6F">
      <w:pPr>
        <w:pStyle w:val="msolistparagraphcxspmiddle"/>
        <w:numPr>
          <w:ilvl w:val="0"/>
          <w:numId w:val="48"/>
        </w:numPr>
        <w:spacing w:before="0" w:after="0"/>
        <w:jc w:val="both"/>
        <w:rPr>
          <w:b/>
          <w:color w:val="000000"/>
          <w:sz w:val="24"/>
          <w:szCs w:val="24"/>
          <w:highlight w:val="cyan"/>
        </w:rPr>
      </w:pPr>
      <w:r w:rsidRPr="00582296">
        <w:rPr>
          <w:b/>
          <w:color w:val="000000"/>
          <w:sz w:val="24"/>
          <w:szCs w:val="24"/>
          <w:highlight w:val="cyan"/>
        </w:rPr>
        <w:t>Система оцен</w:t>
      </w:r>
      <w:r w:rsidR="00000A6F" w:rsidRPr="00582296">
        <w:rPr>
          <w:b/>
          <w:color w:val="000000"/>
          <w:sz w:val="24"/>
          <w:szCs w:val="24"/>
          <w:highlight w:val="cyan"/>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.1. 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ЛИЧНОСТНЫХ неперсонифицированных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.6. Отметки заносятся в таблицы результатов. Обязательно (минимум) за метапредметные и личностные неперсонифицированные диагностические работы (один раз в год – обязательно); за предметные контрольные работы (один раз в четверть – обязательно). По </w:t>
      </w:r>
      <w:r w:rsidR="00A37FE4" w:rsidRPr="00A37FE4">
        <w:rPr>
          <w:color w:val="000000"/>
          <w:sz w:val="24"/>
          <w:szCs w:val="24"/>
        </w:rPr>
        <w:lastRenderedPageBreak/>
        <w:t>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.9.2. Результаты итоговой аттестации выпускников (в том числе – государственной),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.10. Основным объектом, содержательной и критериальной базой</w:t>
      </w:r>
      <w:r w:rsidR="00A37FE4" w:rsidRPr="00A37FE4">
        <w:rPr>
          <w:rFonts w:ascii="Times New Roman" w:hAnsi="Times New Roman"/>
          <w:i/>
          <w:sz w:val="24"/>
          <w:szCs w:val="24"/>
        </w:rPr>
        <w:t xml:space="preserve">итоговой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bookmarkStart w:id="0" w:name="_GoBack"/>
      <w:bookmarkEnd w:id="0"/>
      <w:r w:rsidRPr="00582296">
        <w:rPr>
          <w:rStyle w:val="a6"/>
          <w:color w:val="000000"/>
          <w:highlight w:val="cyan"/>
        </w:rPr>
        <w:t>5. Обязанности участников образовательно</w:t>
      </w:r>
      <w:r w:rsidR="00B217EC" w:rsidRPr="00582296">
        <w:rPr>
          <w:rStyle w:val="a6"/>
          <w:color w:val="000000"/>
          <w:highlight w:val="cyan"/>
        </w:rPr>
        <w:t xml:space="preserve">й  </w:t>
      </w:r>
      <w:r w:rsidR="00000A6F" w:rsidRPr="00582296">
        <w:rPr>
          <w:rStyle w:val="a6"/>
          <w:color w:val="000000"/>
          <w:highlight w:val="cyan"/>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lastRenderedPageBreak/>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6E65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988" w:rsidRDefault="00EA0988" w:rsidP="007241D5">
      <w:pPr>
        <w:spacing w:after="0" w:line="240" w:lineRule="auto"/>
      </w:pPr>
      <w:r>
        <w:separator/>
      </w:r>
    </w:p>
  </w:endnote>
  <w:endnote w:type="continuationSeparator" w:id="0">
    <w:p w:rsidR="00EA0988" w:rsidRDefault="00EA0988" w:rsidP="0072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988" w:rsidRDefault="00EA0988" w:rsidP="007241D5">
      <w:pPr>
        <w:spacing w:after="0" w:line="240" w:lineRule="auto"/>
      </w:pPr>
      <w:r>
        <w:separator/>
      </w:r>
    </w:p>
  </w:footnote>
  <w:footnote w:type="continuationSeparator" w:id="0">
    <w:p w:rsidR="00EA0988" w:rsidRDefault="00EA0988" w:rsidP="00724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2EFF"/>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408"/>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2D35"/>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29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17"/>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5CDF"/>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A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88A"/>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3D03"/>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18E"/>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6AC"/>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8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29"/>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B8F6C6-0484-4DAA-98F9-28CE0F86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169DBDDA-1B77-4DE5-AF1B-B16CD3C5247B}">
  <ds:schemaRefs>
    <ds:schemaRef ds:uri="http://schemas.microsoft.com/office/2006/metadata/properties"/>
  </ds:schemaRefs>
</ds:datastoreItem>
</file>

<file path=customXml/itemProps4.xml><?xml version="1.0" encoding="utf-8"?>
<ds:datastoreItem xmlns:ds="http://schemas.openxmlformats.org/officeDocument/2006/customXml" ds:itemID="{94B2B6C2-C407-4FE3-860C-6201FBDA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17674</Words>
  <Characters>100742</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Положение  о формах, периодичности и порядке текущего контроля успеваемости и промежуточной аттестации обучающихся</vt:lpstr>
    </vt:vector>
  </TitlesOfParts>
  <Company>Microsoft</Company>
  <LinksUpToDate>false</LinksUpToDate>
  <CharactersWithSpaces>118180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subject/>
  <dc:creator>Admin</dc:creator>
  <cp:keywords/>
  <dc:description/>
  <cp:lastModifiedBy>EXE</cp:lastModifiedBy>
  <cp:revision>2</cp:revision>
  <dcterms:created xsi:type="dcterms:W3CDTF">2018-12-26T15:54:00Z</dcterms:created>
  <dcterms:modified xsi:type="dcterms:W3CDTF">2018-12-26T15:54:00Z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