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E1" w:rsidRDefault="00D413E1" w:rsidP="00D413E1">
      <w:pPr>
        <w:spacing w:after="0" w:line="720" w:lineRule="atLeast"/>
        <w:outlineLvl w:val="1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  <w:proofErr w:type="spellStart"/>
      <w:r w:rsidRPr="00521488">
        <w:rPr>
          <w:rFonts w:ascii="Arial" w:eastAsia="Times New Roman" w:hAnsi="Arial" w:cs="Arial"/>
          <w:b/>
          <w:color w:val="0070C0"/>
          <w:sz w:val="72"/>
          <w:szCs w:val="72"/>
          <w:highlight w:val="cyan"/>
          <w:lang w:eastAsia="ru-RU"/>
        </w:rPr>
        <w:t>Проектория</w:t>
      </w:r>
      <w:proofErr w:type="spellEnd"/>
      <w:r w:rsidRPr="00521488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> </w:t>
      </w:r>
    </w:p>
    <w:p w:rsidR="00521488" w:rsidRPr="00521488" w:rsidRDefault="00521488" w:rsidP="00D413E1">
      <w:pPr>
        <w:spacing w:after="0" w:line="720" w:lineRule="atLeast"/>
        <w:outlineLvl w:val="1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  <w:bookmarkStart w:id="0" w:name="_GoBack"/>
      <w:bookmarkEnd w:id="0"/>
    </w:p>
    <w:p w:rsidR="00D413E1" w:rsidRPr="00521488" w:rsidRDefault="00D413E1" w:rsidP="00D413E1">
      <w:pPr>
        <w:spacing w:after="0" w:line="453" w:lineRule="atLeast"/>
        <w:rPr>
          <w:rFonts w:ascii="Tahoma" w:eastAsia="Times New Roman" w:hAnsi="Tahoma" w:cs="Tahoma"/>
          <w:sz w:val="32"/>
          <w:szCs w:val="32"/>
          <w:highlight w:val="yellow"/>
          <w:lang w:eastAsia="ru-RU"/>
        </w:rPr>
      </w:pP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Учащиеся </w:t>
      </w:r>
      <w:proofErr w:type="spellStart"/>
      <w:r w:rsidR="00521488"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Гентинской</w:t>
      </w:r>
      <w:proofErr w:type="spellEnd"/>
      <w:r w:rsidR="00521488"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 </w:t>
      </w: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СОШ</w:t>
      </w:r>
      <w:r w:rsidR="00521488"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 </w:t>
      </w: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приняли участие во </w:t>
      </w:r>
      <w:proofErr w:type="gramStart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Всероссийских  онлайн</w:t>
      </w:r>
      <w:proofErr w:type="gramEnd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 уроках «</w:t>
      </w:r>
      <w:proofErr w:type="spellStart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Проектория</w:t>
      </w:r>
      <w:proofErr w:type="spellEnd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 – твоя профессиональная траектория».</w:t>
      </w:r>
    </w:p>
    <w:p w:rsidR="00D413E1" w:rsidRPr="00521488" w:rsidRDefault="00D413E1" w:rsidP="00D413E1">
      <w:pPr>
        <w:spacing w:after="0" w:line="453" w:lineRule="atLeast"/>
        <w:rPr>
          <w:rFonts w:ascii="Tahoma" w:eastAsia="Times New Roman" w:hAnsi="Tahoma" w:cs="Tahoma"/>
          <w:sz w:val="32"/>
          <w:szCs w:val="32"/>
          <w:highlight w:val="yellow"/>
          <w:lang w:eastAsia="ru-RU"/>
        </w:rPr>
      </w:pP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Было принято участие в онлайн уроках:</w:t>
      </w:r>
    </w:p>
    <w:p w:rsidR="00D413E1" w:rsidRPr="00521488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sz w:val="32"/>
          <w:szCs w:val="32"/>
          <w:highlight w:val="yellow"/>
          <w:lang w:eastAsia="ru-RU"/>
        </w:rPr>
      </w:pP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1.</w:t>
      </w:r>
      <w:r w:rsidRPr="0052148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       </w:t>
      </w:r>
      <w:proofErr w:type="gramStart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« Что</w:t>
      </w:r>
      <w:proofErr w:type="gramEnd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 ты знаешь о еде»</w:t>
      </w:r>
    </w:p>
    <w:p w:rsidR="00D413E1" w:rsidRPr="00521488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sz w:val="32"/>
          <w:szCs w:val="32"/>
          <w:highlight w:val="yellow"/>
          <w:lang w:eastAsia="ru-RU"/>
        </w:rPr>
      </w:pP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2.</w:t>
      </w:r>
      <w:r w:rsidRPr="0052148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       </w:t>
      </w: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«Дом, в котором хочется жить»</w:t>
      </w:r>
    </w:p>
    <w:p w:rsidR="00D413E1" w:rsidRPr="00521488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sz w:val="32"/>
          <w:szCs w:val="32"/>
          <w:highlight w:val="yellow"/>
          <w:lang w:eastAsia="ru-RU"/>
        </w:rPr>
      </w:pP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3.</w:t>
      </w:r>
      <w:r w:rsidRPr="0052148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       </w:t>
      </w: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«Нереальная реальность»</w:t>
      </w:r>
    </w:p>
    <w:p w:rsidR="00D413E1" w:rsidRPr="00521488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sz w:val="32"/>
          <w:szCs w:val="32"/>
          <w:highlight w:val="yellow"/>
          <w:lang w:eastAsia="ru-RU"/>
        </w:rPr>
      </w:pP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4.</w:t>
      </w:r>
      <w:r w:rsidRPr="0052148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       </w:t>
      </w:r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«Спасти жизнь человека»</w:t>
      </w:r>
    </w:p>
    <w:p w:rsidR="00D413E1" w:rsidRPr="00521488" w:rsidRDefault="00D413E1" w:rsidP="00D413E1">
      <w:pPr>
        <w:spacing w:after="0" w:line="453" w:lineRule="atLeast"/>
        <w:ind w:left="360"/>
        <w:rPr>
          <w:rFonts w:ascii="Tahoma" w:eastAsia="Times New Roman" w:hAnsi="Tahoma" w:cs="Tahoma"/>
          <w:sz w:val="32"/>
          <w:szCs w:val="32"/>
          <w:lang w:eastAsia="ru-RU"/>
        </w:rPr>
      </w:pPr>
      <w:proofErr w:type="gramStart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>Приняли  участие</w:t>
      </w:r>
      <w:proofErr w:type="gramEnd"/>
      <w:r w:rsidRPr="00521488">
        <w:rPr>
          <w:rFonts w:ascii="Tahoma" w:eastAsia="Times New Roman" w:hAnsi="Tahoma" w:cs="Tahoma"/>
          <w:sz w:val="32"/>
          <w:szCs w:val="32"/>
          <w:highlight w:val="yellow"/>
          <w:lang w:eastAsia="ru-RU"/>
        </w:rPr>
        <w:t xml:space="preserve"> учащиеся 8-11 классов</w:t>
      </w:r>
      <w:r w:rsidRPr="00521488">
        <w:rPr>
          <w:rFonts w:ascii="Tahoma" w:eastAsia="Times New Roman" w:hAnsi="Tahoma" w:cs="Tahoma"/>
          <w:sz w:val="32"/>
          <w:szCs w:val="32"/>
          <w:lang w:eastAsia="ru-RU"/>
        </w:rPr>
        <w:t xml:space="preserve"> </w:t>
      </w:r>
    </w:p>
    <w:p w:rsidR="00D413E1" w:rsidRPr="00D413E1" w:rsidRDefault="00D413E1" w:rsidP="00521488">
      <w:pPr>
        <w:pBdr>
          <w:bottom w:val="single" w:sz="8" w:space="5" w:color="DDDDDD"/>
        </w:pBdr>
        <w:spacing w:line="329" w:lineRule="atLeast"/>
        <w:ind w:left="-5822" w:right="720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274CE1" w:rsidRPr="00D413E1" w:rsidRDefault="00274CE1">
      <w:pPr>
        <w:rPr>
          <w:b/>
          <w:sz w:val="28"/>
          <w:szCs w:val="28"/>
        </w:rPr>
      </w:pPr>
    </w:p>
    <w:sectPr w:rsidR="00274CE1" w:rsidRPr="00D413E1" w:rsidSect="0027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FE5"/>
    <w:multiLevelType w:val="multilevel"/>
    <w:tmpl w:val="9B44E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1"/>
    <w:rsid w:val="00274CE1"/>
    <w:rsid w:val="00521488"/>
    <w:rsid w:val="00D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6E1"/>
  <w15:docId w15:val="{A25BD607-57C8-4D47-B4D9-6693F1B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1"/>
  </w:style>
  <w:style w:type="paragraph" w:styleId="2">
    <w:name w:val="heading 2"/>
    <w:basedOn w:val="a"/>
    <w:link w:val="20"/>
    <w:uiPriority w:val="9"/>
    <w:qFormat/>
    <w:rsid w:val="00D41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4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639">
              <w:marLeft w:val="0"/>
              <w:marRight w:val="6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539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5" w:color="CDD2D6"/>
                    <w:right w:val="none" w:sz="0" w:space="0" w:color="auto"/>
                  </w:divBdr>
                </w:div>
                <w:div w:id="110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038120">
          <w:marLeft w:val="-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1527">
              <w:marLeft w:val="247"/>
              <w:marRight w:val="309"/>
              <w:marTop w:val="37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Администратор</cp:lastModifiedBy>
  <cp:revision>2</cp:revision>
  <dcterms:created xsi:type="dcterms:W3CDTF">2018-12-27T09:33:00Z</dcterms:created>
  <dcterms:modified xsi:type="dcterms:W3CDTF">2018-12-27T09:33:00Z</dcterms:modified>
</cp:coreProperties>
</file>