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Default="00107E4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9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107E4A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C332CA" w:rsidRPr="001F5A59">
          <w:rPr>
            <w:rStyle w:val="a3"/>
            <w:color w:val="auto"/>
            <w:sz w:val="36"/>
          </w:rPr>
          <w:t>"</w:t>
        </w:r>
        <w:proofErr w:type="spellStart"/>
        <w:r w:rsidR="00D41698">
          <w:rPr>
            <w:rStyle w:val="a3"/>
            <w:color w:val="auto"/>
            <w:sz w:val="36"/>
          </w:rPr>
          <w:t>Гентинская</w:t>
        </w:r>
        <w:proofErr w:type="spellEnd"/>
        <w:r w:rsidR="00D41698">
          <w:rPr>
            <w:rStyle w:val="a3"/>
            <w:color w:val="auto"/>
            <w:sz w:val="36"/>
          </w:rPr>
          <w:t xml:space="preserve"> СОШ</w:t>
        </w:r>
        <w:r w:rsidR="00C332CA" w:rsidRPr="001F5A59">
          <w:rPr>
            <w:rStyle w:val="a3"/>
            <w:color w:val="auto"/>
            <w:sz w:val="36"/>
          </w:rPr>
          <w:t>"</w:t>
        </w:r>
      </w:hyperlink>
    </w:p>
    <w:p w:rsidR="00C332CA" w:rsidRPr="001F5A59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D41698">
        <w:rPr>
          <w:u w:val="single"/>
        </w:rPr>
        <w:t>Г</w:t>
      </w:r>
      <w:proofErr w:type="gramEnd"/>
      <w:r w:rsidR="00D41698">
        <w:rPr>
          <w:u w:val="single"/>
        </w:rPr>
        <w:t>ента</w:t>
      </w:r>
      <w:proofErr w:type="spellEnd"/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D41698">
        <w:rPr>
          <w:lang w:val="en-US"/>
        </w:rPr>
        <w:t>genta</w:t>
      </w:r>
      <w:proofErr w:type="spellEnd"/>
      <w:r w:rsidR="00D41698" w:rsidRPr="00C96E1E">
        <w:t>_</w:t>
      </w:r>
      <w:proofErr w:type="spellStart"/>
      <w:r w:rsidR="00D41698">
        <w:t>sh</w:t>
      </w:r>
      <w:r w:rsidR="00D41698">
        <w:rPr>
          <w:lang w:val="en-US"/>
        </w:rPr>
        <w:t>kool</w:t>
      </w:r>
      <w:proofErr w:type="spellEnd"/>
      <w:r w:rsidR="00D41698">
        <w:t>@mail.ru</w:t>
      </w:r>
      <w:r>
        <w:t xml:space="preserve">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+7(988)30</w:t>
      </w:r>
      <w:r w:rsidR="00D41698">
        <w:t>9-86-5</w:t>
      </w:r>
      <w:r>
        <w:t xml:space="preserve">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107E4A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</w:t>
      </w:r>
      <w:r w:rsidR="0057366E">
        <w:t>2</w:t>
      </w:r>
      <w:bookmarkStart w:id="1" w:name="_GoBack"/>
      <w:bookmarkEnd w:id="1"/>
      <w:r w:rsidR="002B1261">
        <w:t>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2" w:name="bookmark2"/>
      <w:r>
        <w:t>«О внесении изменений в ООП в части корректировки рабочих программ»</w:t>
      </w:r>
      <w:bookmarkEnd w:id="2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proofErr w:type="spellStart"/>
      <w:r w:rsidR="00D41698">
        <w:t>Гент</w:t>
      </w:r>
      <w:r w:rsidR="00C332CA">
        <w:t>инская</w:t>
      </w:r>
      <w:proofErr w:type="spellEnd"/>
      <w:r w:rsidR="00C332CA">
        <w:t xml:space="preserve"> СОШ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3" w:name="bookmark3"/>
      <w:r>
        <w:t>ПРИКАЗЫВАЮ:</w:t>
      </w:r>
      <w:bookmarkEnd w:id="3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4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4"/>
      <w:r w:rsidR="00C332CA">
        <w:t xml:space="preserve">                                          </w:t>
      </w:r>
      <w:r w:rsidR="00D41698">
        <w:t>Ахмедов  М.М</w:t>
      </w:r>
      <w:r w:rsidR="00C332CA">
        <w:t>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4A" w:rsidRDefault="00107E4A" w:rsidP="00C420FE">
      <w:r>
        <w:separator/>
      </w:r>
    </w:p>
  </w:endnote>
  <w:endnote w:type="continuationSeparator" w:id="0">
    <w:p w:rsidR="00107E4A" w:rsidRDefault="00107E4A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4A" w:rsidRDefault="00107E4A"/>
  </w:footnote>
  <w:footnote w:type="continuationSeparator" w:id="0">
    <w:p w:rsidR="00107E4A" w:rsidRDefault="00107E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20FE"/>
    <w:rsid w:val="00107E4A"/>
    <w:rsid w:val="002B1261"/>
    <w:rsid w:val="00557CD8"/>
    <w:rsid w:val="0057366E"/>
    <w:rsid w:val="00C332CA"/>
    <w:rsid w:val="00C420FE"/>
    <w:rsid w:val="00D4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cha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70B1-6ED9-4274-9C15-CED688EA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учитель</cp:lastModifiedBy>
  <cp:revision>4</cp:revision>
  <dcterms:created xsi:type="dcterms:W3CDTF">2020-06-16T05:58:00Z</dcterms:created>
  <dcterms:modified xsi:type="dcterms:W3CDTF">2020-06-18T05:35:00Z</dcterms:modified>
</cp:coreProperties>
</file>